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F4E" w:rsidRPr="00B912F7" w:rsidRDefault="0028551F" w:rsidP="009E241E">
      <w:pPr>
        <w:spacing w:after="0" w:line="240" w:lineRule="auto"/>
        <w:jc w:val="both"/>
        <w:rPr>
          <w:rFonts w:cstheme="minorHAnsi"/>
        </w:rPr>
      </w:pPr>
      <w:r w:rsidRPr="00B912F7">
        <w:rPr>
          <w:rFonts w:cstheme="minorHAnsi"/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-921385</wp:posOffset>
            </wp:positionV>
            <wp:extent cx="1685925" cy="923925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4F4E" w:rsidRPr="00B912F7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9F4F4E" w:rsidRPr="00B912F7" w:rsidRDefault="00531EE2" w:rsidP="00DE3093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</w:rPr>
        <w:t xml:space="preserve"> </w:t>
      </w:r>
      <w:r w:rsidR="009F4F4E" w:rsidRPr="00B912F7">
        <w:rPr>
          <w:rFonts w:cstheme="minorHAnsi"/>
          <w:b/>
          <w:sz w:val="28"/>
          <w:szCs w:val="28"/>
        </w:rPr>
        <w:t>Regionálna anténa Národnej siete rozvoja vidieka Slovenskej republiky</w:t>
      </w:r>
    </w:p>
    <w:p w:rsidR="009F4F4E" w:rsidRPr="00B912F7" w:rsidRDefault="009F4F4E" w:rsidP="005D65B3">
      <w:pPr>
        <w:tabs>
          <w:tab w:val="left" w:pos="8647"/>
        </w:tabs>
        <w:spacing w:after="0" w:line="240" w:lineRule="auto"/>
        <w:ind w:left="-142" w:right="-119"/>
        <w:jc w:val="center"/>
        <w:rPr>
          <w:rFonts w:cstheme="minorHAnsi"/>
          <w:b/>
          <w:sz w:val="28"/>
          <w:szCs w:val="28"/>
        </w:rPr>
      </w:pPr>
      <w:r w:rsidRPr="00B912F7">
        <w:rPr>
          <w:rFonts w:cstheme="minorHAnsi"/>
          <w:b/>
          <w:sz w:val="28"/>
          <w:szCs w:val="28"/>
        </w:rPr>
        <w:t xml:space="preserve">pre </w:t>
      </w:r>
      <w:r w:rsidR="00B912F7" w:rsidRPr="00B912F7">
        <w:rPr>
          <w:rFonts w:cstheme="minorHAnsi"/>
          <w:b/>
          <w:sz w:val="28"/>
          <w:szCs w:val="28"/>
        </w:rPr>
        <w:t>Banskobystrický</w:t>
      </w:r>
      <w:r w:rsidRPr="00B912F7">
        <w:rPr>
          <w:rFonts w:cstheme="minorHAnsi"/>
          <w:b/>
          <w:sz w:val="28"/>
          <w:szCs w:val="28"/>
        </w:rPr>
        <w:t xml:space="preserve"> kraj</w:t>
      </w:r>
    </w:p>
    <w:p w:rsidR="00615FAB" w:rsidRPr="005D65B3" w:rsidRDefault="00340A4E" w:rsidP="00B912F7">
      <w:pPr>
        <w:tabs>
          <w:tab w:val="left" w:pos="8647"/>
        </w:tabs>
        <w:spacing w:after="0" w:line="240" w:lineRule="auto"/>
        <w:ind w:right="-119"/>
        <w:jc w:val="center"/>
        <w:rPr>
          <w:rFonts w:cstheme="minorHAnsi"/>
          <w:b/>
          <w:sz w:val="28"/>
          <w:szCs w:val="28"/>
        </w:rPr>
      </w:pPr>
      <w:r w:rsidRPr="005D65B3">
        <w:rPr>
          <w:rFonts w:cstheme="minorHAnsi"/>
          <w:b/>
          <w:sz w:val="28"/>
          <w:szCs w:val="28"/>
        </w:rPr>
        <w:t xml:space="preserve">vás pozýva na </w:t>
      </w:r>
      <w:r w:rsidR="00B912F7" w:rsidRPr="005D65B3">
        <w:rPr>
          <w:rFonts w:cstheme="minorHAnsi"/>
          <w:b/>
          <w:sz w:val="28"/>
          <w:szCs w:val="28"/>
        </w:rPr>
        <w:t xml:space="preserve">exkurziu </w:t>
      </w:r>
      <w:r w:rsidR="00AF78F4" w:rsidRPr="005D65B3">
        <w:rPr>
          <w:rFonts w:cstheme="minorHAnsi"/>
          <w:b/>
          <w:sz w:val="28"/>
          <w:szCs w:val="28"/>
        </w:rPr>
        <w:t xml:space="preserve">po </w:t>
      </w:r>
      <w:proofErr w:type="spellStart"/>
      <w:r w:rsidR="00AF78F4" w:rsidRPr="005D65B3">
        <w:rPr>
          <w:rFonts w:cstheme="minorHAnsi"/>
          <w:b/>
          <w:sz w:val="28"/>
          <w:szCs w:val="28"/>
        </w:rPr>
        <w:t>mikroregióne</w:t>
      </w:r>
      <w:proofErr w:type="spellEnd"/>
      <w:r w:rsidR="00AF78F4" w:rsidRPr="005D65B3">
        <w:rPr>
          <w:rFonts w:cstheme="minorHAnsi"/>
          <w:b/>
          <w:sz w:val="28"/>
          <w:szCs w:val="28"/>
        </w:rPr>
        <w:t xml:space="preserve"> Terchovskej doliny</w:t>
      </w:r>
    </w:p>
    <w:p w:rsidR="00B912F7" w:rsidRPr="00B912F7" w:rsidRDefault="00B912F7" w:rsidP="00B912F7">
      <w:pPr>
        <w:tabs>
          <w:tab w:val="left" w:pos="8647"/>
        </w:tabs>
        <w:spacing w:after="0" w:line="240" w:lineRule="auto"/>
        <w:ind w:right="-119"/>
        <w:jc w:val="center"/>
        <w:rPr>
          <w:rFonts w:cstheme="minorHAnsi"/>
          <w:sz w:val="24"/>
          <w:szCs w:val="24"/>
        </w:rPr>
      </w:pPr>
      <w:r w:rsidRPr="007C2903">
        <w:rPr>
          <w:rFonts w:cstheme="minorHAnsi"/>
          <w:sz w:val="24"/>
          <w:szCs w:val="24"/>
        </w:rPr>
        <w:t xml:space="preserve">zameranú na </w:t>
      </w:r>
      <w:r w:rsidR="00615FAB">
        <w:rPr>
          <w:rFonts w:cstheme="minorHAnsi"/>
          <w:sz w:val="24"/>
          <w:szCs w:val="24"/>
        </w:rPr>
        <w:t xml:space="preserve">ukážky dobrej praxe a </w:t>
      </w:r>
      <w:r w:rsidRPr="007C2903">
        <w:rPr>
          <w:rFonts w:cstheme="minorHAnsi"/>
          <w:sz w:val="24"/>
          <w:szCs w:val="24"/>
        </w:rPr>
        <w:t>výmenu</w:t>
      </w:r>
      <w:r w:rsidRPr="00B912F7">
        <w:rPr>
          <w:rFonts w:cstheme="minorHAnsi"/>
          <w:sz w:val="24"/>
          <w:szCs w:val="24"/>
        </w:rPr>
        <w:t xml:space="preserve"> skúseností </w:t>
      </w:r>
    </w:p>
    <w:p w:rsidR="00340A4E" w:rsidRPr="00AF78F4" w:rsidRDefault="00340A4E" w:rsidP="00340A4E">
      <w:pPr>
        <w:tabs>
          <w:tab w:val="left" w:pos="8647"/>
        </w:tabs>
        <w:spacing w:after="0" w:line="240" w:lineRule="auto"/>
        <w:ind w:right="-119"/>
        <w:jc w:val="center"/>
        <w:rPr>
          <w:rFonts w:cstheme="minorHAnsi"/>
          <w:sz w:val="24"/>
          <w:szCs w:val="24"/>
        </w:rPr>
      </w:pPr>
    </w:p>
    <w:p w:rsidR="00636D2C" w:rsidRDefault="00B34A6F" w:rsidP="00A24004">
      <w:pPr>
        <w:tabs>
          <w:tab w:val="left" w:pos="8647"/>
        </w:tabs>
        <w:spacing w:after="0" w:line="240" w:lineRule="auto"/>
        <w:ind w:right="-119"/>
        <w:jc w:val="center"/>
        <w:rPr>
          <w:rFonts w:cstheme="minorHAnsi"/>
          <w:sz w:val="24"/>
          <w:szCs w:val="24"/>
        </w:rPr>
      </w:pPr>
      <w:r w:rsidRPr="00B34A6F">
        <w:rPr>
          <w:rFonts w:cstheme="minorHAnsi"/>
          <w:sz w:val="24"/>
          <w:szCs w:val="24"/>
        </w:rPr>
        <w:t>v rámci exkurzie navštívime z</w:t>
      </w:r>
      <w:r w:rsidR="00904FE8" w:rsidRPr="00B34A6F">
        <w:rPr>
          <w:rFonts w:cstheme="minorHAnsi"/>
          <w:sz w:val="24"/>
          <w:szCs w:val="24"/>
        </w:rPr>
        <w:t>realizovan</w:t>
      </w:r>
      <w:r w:rsidRPr="00B34A6F">
        <w:rPr>
          <w:rFonts w:cstheme="minorHAnsi"/>
          <w:sz w:val="24"/>
          <w:szCs w:val="24"/>
        </w:rPr>
        <w:t>é</w:t>
      </w:r>
      <w:r w:rsidR="00340A4E" w:rsidRPr="00B34A6F">
        <w:rPr>
          <w:rFonts w:cstheme="minorHAnsi"/>
          <w:sz w:val="24"/>
          <w:szCs w:val="24"/>
        </w:rPr>
        <w:t xml:space="preserve"> proje</w:t>
      </w:r>
      <w:r w:rsidR="00FD75DB" w:rsidRPr="00B34A6F">
        <w:rPr>
          <w:rFonts w:cstheme="minorHAnsi"/>
          <w:sz w:val="24"/>
          <w:szCs w:val="24"/>
        </w:rPr>
        <w:t>kt</w:t>
      </w:r>
      <w:r w:rsidRPr="00B34A6F">
        <w:rPr>
          <w:rFonts w:cstheme="minorHAnsi"/>
          <w:sz w:val="24"/>
          <w:szCs w:val="24"/>
        </w:rPr>
        <w:t>y</w:t>
      </w:r>
      <w:r w:rsidR="00FD75DB" w:rsidRPr="00B34A6F">
        <w:rPr>
          <w:rFonts w:cstheme="minorHAnsi"/>
          <w:sz w:val="24"/>
          <w:szCs w:val="24"/>
        </w:rPr>
        <w:t xml:space="preserve"> z Programu rozvoja vidieka</w:t>
      </w:r>
      <w:r w:rsidR="00B752C5" w:rsidRPr="00B34A6F">
        <w:rPr>
          <w:rFonts w:cstheme="minorHAnsi"/>
          <w:sz w:val="24"/>
          <w:szCs w:val="24"/>
        </w:rPr>
        <w:t xml:space="preserve"> a iných</w:t>
      </w:r>
      <w:r w:rsidR="00340A4E" w:rsidRPr="00B34A6F">
        <w:rPr>
          <w:rFonts w:cstheme="minorHAnsi"/>
          <w:sz w:val="24"/>
          <w:szCs w:val="24"/>
        </w:rPr>
        <w:t> fondov EÚ</w:t>
      </w:r>
      <w:r w:rsidRPr="00B34A6F">
        <w:rPr>
          <w:rFonts w:cstheme="minorHAnsi"/>
          <w:sz w:val="24"/>
          <w:szCs w:val="24"/>
        </w:rPr>
        <w:t xml:space="preserve"> </w:t>
      </w:r>
      <w:r w:rsidR="00904FE8" w:rsidRPr="00B34A6F">
        <w:rPr>
          <w:rFonts w:cstheme="minorHAnsi"/>
          <w:sz w:val="24"/>
          <w:szCs w:val="24"/>
        </w:rPr>
        <w:t xml:space="preserve">zameraných  na </w:t>
      </w:r>
      <w:proofErr w:type="spellStart"/>
      <w:r w:rsidR="00340A4E" w:rsidRPr="00B34A6F">
        <w:rPr>
          <w:rFonts w:cstheme="minorHAnsi"/>
          <w:sz w:val="24"/>
          <w:szCs w:val="24"/>
        </w:rPr>
        <w:t>LEADER</w:t>
      </w:r>
      <w:proofErr w:type="spellEnd"/>
      <w:r w:rsidR="00F0463F" w:rsidRPr="00B34A6F">
        <w:rPr>
          <w:rFonts w:cstheme="minorHAnsi"/>
          <w:sz w:val="24"/>
          <w:szCs w:val="24"/>
        </w:rPr>
        <w:t>,</w:t>
      </w:r>
      <w:r w:rsidR="00340A4E" w:rsidRPr="00B34A6F">
        <w:rPr>
          <w:rFonts w:cstheme="minorHAnsi"/>
          <w:sz w:val="24"/>
          <w:szCs w:val="24"/>
        </w:rPr>
        <w:t xml:space="preserve"> vidiecky cestovný</w:t>
      </w:r>
      <w:r w:rsidR="00F0463F" w:rsidRPr="00B34A6F">
        <w:rPr>
          <w:rFonts w:cstheme="minorHAnsi"/>
          <w:sz w:val="24"/>
          <w:szCs w:val="24"/>
        </w:rPr>
        <w:t xml:space="preserve"> ruch a rozvoj vidieka</w:t>
      </w:r>
      <w:r w:rsidR="00F0463F" w:rsidRPr="00B912F7">
        <w:rPr>
          <w:rFonts w:cstheme="minorHAnsi"/>
          <w:sz w:val="24"/>
          <w:szCs w:val="24"/>
        </w:rPr>
        <w:t xml:space="preserve"> </w:t>
      </w:r>
    </w:p>
    <w:p w:rsidR="00EC23FB" w:rsidRDefault="00EC23FB" w:rsidP="00B912F7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B912F7" w:rsidRPr="007819E6" w:rsidRDefault="00B912F7" w:rsidP="00B912F7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7819E6">
        <w:rPr>
          <w:rFonts w:cs="Calibri"/>
          <w:b/>
          <w:sz w:val="28"/>
          <w:szCs w:val="28"/>
        </w:rPr>
        <w:t xml:space="preserve">Termín:  </w:t>
      </w:r>
      <w:r w:rsidRPr="007819E6">
        <w:rPr>
          <w:rFonts w:cs="Calibri"/>
          <w:b/>
          <w:sz w:val="28"/>
          <w:szCs w:val="28"/>
        </w:rPr>
        <w:tab/>
      </w:r>
      <w:r w:rsidR="00F56B90" w:rsidRPr="00F56B90">
        <w:rPr>
          <w:rFonts w:cs="Calibri"/>
          <w:b/>
          <w:sz w:val="28"/>
          <w:szCs w:val="28"/>
        </w:rPr>
        <w:t>14. septembra 2021</w:t>
      </w:r>
    </w:p>
    <w:p w:rsidR="00B912F7" w:rsidRPr="007819E6" w:rsidRDefault="00B912F7" w:rsidP="00B912F7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7819E6">
        <w:rPr>
          <w:rFonts w:cs="Calibri"/>
          <w:b/>
          <w:sz w:val="28"/>
          <w:szCs w:val="28"/>
        </w:rPr>
        <w:t>Čas:</w:t>
      </w:r>
      <w:r w:rsidRPr="007819E6">
        <w:rPr>
          <w:rFonts w:cs="Calibri"/>
          <w:b/>
          <w:sz w:val="28"/>
          <w:szCs w:val="28"/>
        </w:rPr>
        <w:tab/>
      </w:r>
      <w:r w:rsidRPr="007819E6">
        <w:rPr>
          <w:rFonts w:cs="Calibri"/>
          <w:b/>
          <w:sz w:val="28"/>
          <w:szCs w:val="28"/>
        </w:rPr>
        <w:tab/>
      </w:r>
      <w:r w:rsidR="00EC23FB">
        <w:rPr>
          <w:rFonts w:cs="Calibri"/>
          <w:b/>
          <w:sz w:val="28"/>
          <w:szCs w:val="28"/>
        </w:rPr>
        <w:t xml:space="preserve">07:00 – </w:t>
      </w:r>
      <w:r w:rsidR="00BD1373">
        <w:rPr>
          <w:rFonts w:cs="Calibri"/>
          <w:b/>
          <w:sz w:val="28"/>
          <w:szCs w:val="28"/>
        </w:rPr>
        <w:t>20</w:t>
      </w:r>
      <w:r w:rsidR="00EC23FB">
        <w:rPr>
          <w:rFonts w:cs="Calibri"/>
          <w:b/>
          <w:sz w:val="28"/>
          <w:szCs w:val="28"/>
        </w:rPr>
        <w:t>:00</w:t>
      </w:r>
      <w:r w:rsidRPr="007819E6">
        <w:rPr>
          <w:rFonts w:cs="Calibri"/>
          <w:b/>
          <w:sz w:val="28"/>
          <w:szCs w:val="28"/>
        </w:rPr>
        <w:t xml:space="preserve">  </w:t>
      </w:r>
    </w:p>
    <w:p w:rsidR="00B912F7" w:rsidRPr="00B912F7" w:rsidRDefault="00B912F7" w:rsidP="00340A4E">
      <w:pPr>
        <w:tabs>
          <w:tab w:val="left" w:pos="8647"/>
        </w:tabs>
        <w:spacing w:after="0" w:line="240" w:lineRule="auto"/>
        <w:ind w:left="-142" w:right="-119"/>
        <w:jc w:val="center"/>
        <w:rPr>
          <w:rFonts w:cstheme="minorHAnsi"/>
          <w:sz w:val="24"/>
          <w:szCs w:val="24"/>
        </w:rPr>
      </w:pPr>
    </w:p>
    <w:p w:rsidR="00340A4E" w:rsidRDefault="00340A4E" w:rsidP="00E53371">
      <w:pPr>
        <w:tabs>
          <w:tab w:val="left" w:pos="8647"/>
        </w:tabs>
        <w:spacing w:after="0" w:line="240" w:lineRule="auto"/>
        <w:ind w:left="-142" w:right="-119"/>
        <w:rPr>
          <w:rFonts w:cstheme="minorHAnsi"/>
          <w:sz w:val="24"/>
          <w:szCs w:val="24"/>
        </w:rPr>
      </w:pPr>
      <w:r w:rsidRPr="00B912F7">
        <w:rPr>
          <w:rFonts w:cstheme="minorHAnsi"/>
          <w:sz w:val="24"/>
          <w:szCs w:val="24"/>
        </w:rPr>
        <w:t xml:space="preserve">    </w:t>
      </w:r>
      <w:r w:rsidR="001A2AF1">
        <w:rPr>
          <w:rFonts w:cstheme="minorHAnsi"/>
          <w:sz w:val="24"/>
          <w:szCs w:val="24"/>
        </w:rPr>
        <w:t xml:space="preserve">07:00 - </w:t>
      </w:r>
      <w:r w:rsidRPr="00B912F7">
        <w:rPr>
          <w:rFonts w:cstheme="minorHAnsi"/>
          <w:sz w:val="24"/>
          <w:szCs w:val="24"/>
        </w:rPr>
        <w:t xml:space="preserve">Odchod </w:t>
      </w:r>
      <w:r w:rsidR="003E1367">
        <w:rPr>
          <w:rFonts w:cstheme="minorHAnsi"/>
          <w:sz w:val="24"/>
          <w:szCs w:val="24"/>
        </w:rPr>
        <w:t>z </w:t>
      </w:r>
      <w:r w:rsidR="00B752C5">
        <w:rPr>
          <w:rFonts w:cstheme="minorHAnsi"/>
          <w:sz w:val="24"/>
          <w:szCs w:val="24"/>
        </w:rPr>
        <w:t>B</w:t>
      </w:r>
      <w:r w:rsidR="003E1367">
        <w:rPr>
          <w:rFonts w:cstheme="minorHAnsi"/>
          <w:sz w:val="24"/>
          <w:szCs w:val="24"/>
        </w:rPr>
        <w:t xml:space="preserve">anskej Bystrice, </w:t>
      </w:r>
      <w:r w:rsidRPr="00B912F7">
        <w:rPr>
          <w:rFonts w:cstheme="minorHAnsi"/>
          <w:sz w:val="24"/>
          <w:szCs w:val="24"/>
        </w:rPr>
        <w:t xml:space="preserve">parkovisko </w:t>
      </w:r>
      <w:r w:rsidR="003E1367">
        <w:rPr>
          <w:rFonts w:cstheme="minorHAnsi"/>
          <w:sz w:val="24"/>
          <w:szCs w:val="24"/>
        </w:rPr>
        <w:t>pri hoteli LUX, Ná</w:t>
      </w:r>
      <w:r w:rsidR="00B752C5">
        <w:rPr>
          <w:rFonts w:cstheme="minorHAnsi"/>
          <w:sz w:val="24"/>
          <w:szCs w:val="24"/>
        </w:rPr>
        <w:t>mestie Slobody</w:t>
      </w:r>
    </w:p>
    <w:p w:rsidR="00AF78F4" w:rsidRDefault="00AF78F4" w:rsidP="001A2AF1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</w:p>
    <w:p w:rsidR="00AF78F4" w:rsidRPr="0061033A" w:rsidRDefault="00AF78F4" w:rsidP="004E557E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  <w:r w:rsidRPr="00AF78F4">
        <w:rPr>
          <w:rFonts w:cstheme="minorHAnsi"/>
          <w:sz w:val="24"/>
          <w:szCs w:val="24"/>
        </w:rPr>
        <w:t>Plavba plťami dole Váhom (Strečno)</w:t>
      </w:r>
      <w:r w:rsidR="0061033A">
        <w:rPr>
          <w:rFonts w:cstheme="minorHAnsi"/>
          <w:sz w:val="24"/>
          <w:szCs w:val="24"/>
        </w:rPr>
        <w:t xml:space="preserve">, obec Strečno – </w:t>
      </w:r>
      <w:r w:rsidR="0061033A" w:rsidRPr="0061033A">
        <w:rPr>
          <w:rFonts w:cstheme="minorHAnsi"/>
          <w:sz w:val="24"/>
          <w:szCs w:val="24"/>
        </w:rPr>
        <w:t>zrekonštruovaná</w:t>
      </w:r>
      <w:r w:rsidR="0061033A">
        <w:rPr>
          <w:rFonts w:cstheme="minorHAnsi"/>
          <w:sz w:val="24"/>
          <w:szCs w:val="24"/>
        </w:rPr>
        <w:t xml:space="preserve"> </w:t>
      </w:r>
      <w:r w:rsidR="0061033A" w:rsidRPr="0061033A">
        <w:rPr>
          <w:rFonts w:cstheme="minorHAnsi"/>
          <w:sz w:val="24"/>
          <w:szCs w:val="24"/>
        </w:rPr>
        <w:t>požiarna zbrojnica, rozšírenie vodovodu, viacúčelové športové exteriérové</w:t>
      </w:r>
      <w:r w:rsidR="0061033A">
        <w:rPr>
          <w:rFonts w:cstheme="minorHAnsi"/>
          <w:sz w:val="24"/>
          <w:szCs w:val="24"/>
        </w:rPr>
        <w:t xml:space="preserve"> </w:t>
      </w:r>
      <w:r w:rsidR="0061033A" w:rsidRPr="0061033A">
        <w:rPr>
          <w:rFonts w:cstheme="minorHAnsi"/>
          <w:sz w:val="24"/>
          <w:szCs w:val="24"/>
        </w:rPr>
        <w:t>ihrisko</w:t>
      </w:r>
      <w:r w:rsidRPr="0061033A">
        <w:rPr>
          <w:rFonts w:cstheme="minorHAnsi"/>
          <w:sz w:val="24"/>
          <w:szCs w:val="24"/>
        </w:rPr>
        <w:br/>
      </w:r>
      <w:r>
        <w:t xml:space="preserve"> </w:t>
      </w:r>
      <w:hyperlink r:id="rId8" w:history="1">
        <w:r w:rsidRPr="00AE12D3">
          <w:rPr>
            <w:rStyle w:val="Hypertextovprepojenie"/>
          </w:rPr>
          <w:t>http://www.plte-strecno.sk/</w:t>
        </w:r>
      </w:hyperlink>
      <w:r>
        <w:t xml:space="preserve"> </w:t>
      </w:r>
    </w:p>
    <w:p w:rsidR="0061033A" w:rsidRDefault="0061033A" w:rsidP="00E53371">
      <w:pPr>
        <w:spacing w:after="0"/>
        <w:ind w:left="1134" w:hanging="1134"/>
        <w:rPr>
          <w:rFonts w:cstheme="minorHAnsi"/>
          <w:sz w:val="24"/>
          <w:szCs w:val="24"/>
        </w:rPr>
      </w:pPr>
      <w:bookmarkStart w:id="0" w:name="_Hlk81557913"/>
    </w:p>
    <w:p w:rsidR="00AF78F4" w:rsidRDefault="00AF78F4" w:rsidP="00E53371">
      <w:pPr>
        <w:spacing w:after="0"/>
        <w:ind w:left="1134" w:hanging="1134"/>
        <w:rPr>
          <w:rFonts w:cstheme="minorHAnsi"/>
          <w:sz w:val="24"/>
          <w:szCs w:val="24"/>
        </w:rPr>
      </w:pPr>
      <w:proofErr w:type="spellStart"/>
      <w:r w:rsidRPr="00AF78F4">
        <w:rPr>
          <w:rFonts w:cstheme="minorHAnsi"/>
          <w:sz w:val="24"/>
          <w:szCs w:val="24"/>
        </w:rPr>
        <w:t>Chateau</w:t>
      </w:r>
      <w:proofErr w:type="spellEnd"/>
      <w:r w:rsidRPr="00AF78F4">
        <w:rPr>
          <w:rFonts w:cstheme="minorHAnsi"/>
          <w:sz w:val="24"/>
          <w:szCs w:val="24"/>
        </w:rPr>
        <w:t xml:space="preserve"> </w:t>
      </w:r>
      <w:proofErr w:type="spellStart"/>
      <w:r w:rsidRPr="00AF78F4">
        <w:rPr>
          <w:rFonts w:cstheme="minorHAnsi"/>
          <w:sz w:val="24"/>
          <w:szCs w:val="24"/>
        </w:rPr>
        <w:t>Gbeľany</w:t>
      </w:r>
      <w:bookmarkEnd w:id="0"/>
      <w:proofErr w:type="spellEnd"/>
      <w:r w:rsidR="0061033A">
        <w:rPr>
          <w:rFonts w:cstheme="minorHAnsi"/>
          <w:sz w:val="24"/>
          <w:szCs w:val="24"/>
        </w:rPr>
        <w:t xml:space="preserve">, obec </w:t>
      </w:r>
      <w:proofErr w:type="spellStart"/>
      <w:r w:rsidR="0061033A">
        <w:rPr>
          <w:rFonts w:cstheme="minorHAnsi"/>
          <w:sz w:val="24"/>
          <w:szCs w:val="24"/>
        </w:rPr>
        <w:t>Gbeľany</w:t>
      </w:r>
      <w:proofErr w:type="spellEnd"/>
      <w:r w:rsidR="0061033A">
        <w:rPr>
          <w:rFonts w:cstheme="minorHAnsi"/>
          <w:sz w:val="24"/>
          <w:szCs w:val="24"/>
        </w:rPr>
        <w:t xml:space="preserve"> - </w:t>
      </w:r>
      <w:r w:rsidR="0061033A" w:rsidRPr="002B78A8">
        <w:rPr>
          <w:sz w:val="24"/>
          <w:szCs w:val="24"/>
        </w:rPr>
        <w:t>rekonštrukcia obecného úradu</w:t>
      </w:r>
    </w:p>
    <w:p w:rsidR="00AF78F4" w:rsidRPr="009944D3" w:rsidRDefault="00AF78F4" w:rsidP="00E53371">
      <w:pPr>
        <w:spacing w:after="0"/>
      </w:pPr>
      <w:r>
        <w:t xml:space="preserve"> </w:t>
      </w:r>
      <w:hyperlink r:id="rId9" w:history="1">
        <w:r w:rsidRPr="00AE12D3">
          <w:rPr>
            <w:rStyle w:val="Hypertextovprepojenie"/>
          </w:rPr>
          <w:t>https://www.chateaugbelany.com/sk/</w:t>
        </w:r>
      </w:hyperlink>
      <w:r>
        <w:t xml:space="preserve"> </w:t>
      </w:r>
    </w:p>
    <w:p w:rsidR="002854EE" w:rsidRDefault="002854EE" w:rsidP="00AF78F4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</w:p>
    <w:p w:rsidR="005D65B3" w:rsidRDefault="002854EE" w:rsidP="00AF78F4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Obed v </w:t>
      </w:r>
      <w:proofErr w:type="spellStart"/>
      <w:r w:rsidRPr="00AF78F4">
        <w:rPr>
          <w:rFonts w:cstheme="minorHAnsi"/>
          <w:sz w:val="24"/>
          <w:szCs w:val="24"/>
        </w:rPr>
        <w:t>Chateau</w:t>
      </w:r>
      <w:proofErr w:type="spellEnd"/>
      <w:r w:rsidRPr="00AF78F4">
        <w:rPr>
          <w:rFonts w:cstheme="minorHAnsi"/>
          <w:sz w:val="24"/>
          <w:szCs w:val="24"/>
        </w:rPr>
        <w:t xml:space="preserve"> </w:t>
      </w:r>
      <w:proofErr w:type="spellStart"/>
      <w:r w:rsidRPr="00AF78F4">
        <w:rPr>
          <w:rFonts w:cstheme="minorHAnsi"/>
          <w:sz w:val="24"/>
          <w:szCs w:val="24"/>
        </w:rPr>
        <w:t>Gbeľany</w:t>
      </w:r>
      <w:proofErr w:type="spellEnd"/>
    </w:p>
    <w:p w:rsidR="0061033A" w:rsidRDefault="0061033A" w:rsidP="00AF78F4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</w:p>
    <w:p w:rsidR="00AF78F4" w:rsidRPr="00AF78F4" w:rsidRDefault="00E53371" w:rsidP="00AF78F4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Kúdeľná</w:t>
      </w:r>
      <w:proofErr w:type="spellEnd"/>
      <w:r>
        <w:rPr>
          <w:rFonts w:cstheme="minorHAnsi"/>
          <w:sz w:val="24"/>
          <w:szCs w:val="24"/>
        </w:rPr>
        <w:t xml:space="preserve"> izba Otílie </w:t>
      </w:r>
      <w:proofErr w:type="spellStart"/>
      <w:r>
        <w:rPr>
          <w:rFonts w:cstheme="minorHAnsi"/>
          <w:sz w:val="24"/>
          <w:szCs w:val="24"/>
        </w:rPr>
        <w:t>Kadášiovej</w:t>
      </w:r>
      <w:proofErr w:type="spellEnd"/>
      <w:r>
        <w:rPr>
          <w:rFonts w:cstheme="minorHAnsi"/>
          <w:sz w:val="24"/>
          <w:szCs w:val="24"/>
        </w:rPr>
        <w:t xml:space="preserve">  (Strečno)</w:t>
      </w:r>
      <w:r w:rsidR="00AF78F4" w:rsidRPr="00AF78F4">
        <w:rPr>
          <w:rFonts w:cstheme="minorHAnsi"/>
          <w:sz w:val="24"/>
          <w:szCs w:val="24"/>
        </w:rPr>
        <w:t xml:space="preserve"> </w:t>
      </w:r>
    </w:p>
    <w:p w:rsidR="00AC74CC" w:rsidRPr="002B78A8" w:rsidRDefault="00AC74CC" w:rsidP="00E53371">
      <w:pPr>
        <w:spacing w:after="0"/>
        <w:ind w:left="1134" w:hanging="1134"/>
        <w:rPr>
          <w:rFonts w:cstheme="minorHAnsi"/>
          <w:sz w:val="24"/>
          <w:szCs w:val="24"/>
        </w:rPr>
      </w:pPr>
    </w:p>
    <w:p w:rsidR="00AF78F4" w:rsidRPr="002B78A8" w:rsidRDefault="00AF78F4" w:rsidP="0061033A">
      <w:pPr>
        <w:spacing w:after="0"/>
        <w:rPr>
          <w:sz w:val="24"/>
          <w:szCs w:val="24"/>
        </w:rPr>
      </w:pPr>
      <w:r w:rsidRPr="002B78A8">
        <w:rPr>
          <w:sz w:val="24"/>
          <w:szCs w:val="24"/>
        </w:rPr>
        <w:t>Prehliadka prvého horského pivovaru Vŕšky v</w:t>
      </w:r>
      <w:r w:rsidR="0061033A" w:rsidRPr="002B78A8">
        <w:rPr>
          <w:sz w:val="24"/>
          <w:szCs w:val="24"/>
        </w:rPr>
        <w:t> </w:t>
      </w:r>
      <w:r w:rsidRPr="002B78A8">
        <w:rPr>
          <w:sz w:val="24"/>
          <w:szCs w:val="24"/>
        </w:rPr>
        <w:t>Terchovej</w:t>
      </w:r>
      <w:r w:rsidR="0061033A" w:rsidRPr="002B78A8">
        <w:rPr>
          <w:sz w:val="24"/>
          <w:szCs w:val="24"/>
        </w:rPr>
        <w:t>, obec Terchová - pešie chodníky a rekonštrukcia obecného úradu</w:t>
      </w:r>
    </w:p>
    <w:p w:rsidR="00AF78F4" w:rsidRPr="002B78A8" w:rsidRDefault="00022870" w:rsidP="00E53371">
      <w:pPr>
        <w:spacing w:after="0"/>
        <w:ind w:left="1134" w:hanging="1134"/>
        <w:rPr>
          <w:b/>
          <w:bCs/>
        </w:rPr>
      </w:pPr>
      <w:hyperlink r:id="rId10" w:history="1">
        <w:r w:rsidR="00AF78F4" w:rsidRPr="002B78A8">
          <w:rPr>
            <w:rStyle w:val="Hypertextovprepojenie"/>
          </w:rPr>
          <w:t>https://dreveniceterchova.sk/programove-baliky.html</w:t>
        </w:r>
      </w:hyperlink>
      <w:r w:rsidR="00AF78F4" w:rsidRPr="002B78A8">
        <w:rPr>
          <w:b/>
          <w:bCs/>
        </w:rPr>
        <w:t xml:space="preserve">  </w:t>
      </w:r>
    </w:p>
    <w:p w:rsidR="00E53371" w:rsidRPr="002B78A8" w:rsidRDefault="00E53371" w:rsidP="00E53371">
      <w:pPr>
        <w:spacing w:after="0"/>
        <w:ind w:left="1134" w:hanging="1134"/>
        <w:rPr>
          <w:b/>
          <w:bCs/>
          <w:sz w:val="24"/>
          <w:szCs w:val="24"/>
        </w:rPr>
      </w:pPr>
    </w:p>
    <w:p w:rsidR="00AF78F4" w:rsidRDefault="00AF78F4" w:rsidP="00AF78F4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  <w:r w:rsidRPr="00AF78F4">
        <w:rPr>
          <w:rFonts w:cstheme="minorHAnsi"/>
          <w:sz w:val="24"/>
          <w:szCs w:val="24"/>
        </w:rPr>
        <w:t>Pastierske centrum v</w:t>
      </w:r>
      <w:r>
        <w:rPr>
          <w:rFonts w:cstheme="minorHAnsi"/>
          <w:sz w:val="24"/>
          <w:szCs w:val="24"/>
        </w:rPr>
        <w:t> </w:t>
      </w:r>
      <w:r w:rsidRPr="00AF78F4">
        <w:rPr>
          <w:rFonts w:cstheme="minorHAnsi"/>
          <w:sz w:val="24"/>
          <w:szCs w:val="24"/>
        </w:rPr>
        <w:t>Zázrivej</w:t>
      </w:r>
      <w:r>
        <w:rPr>
          <w:rFonts w:cstheme="minorHAnsi"/>
          <w:sz w:val="24"/>
          <w:szCs w:val="24"/>
        </w:rPr>
        <w:t xml:space="preserve">  - p</w:t>
      </w:r>
      <w:r w:rsidRPr="00AF78F4">
        <w:rPr>
          <w:rFonts w:cstheme="minorHAnsi"/>
          <w:sz w:val="24"/>
          <w:szCs w:val="24"/>
        </w:rPr>
        <w:t xml:space="preserve">rehliadka  spojená s ukážkami </w:t>
      </w:r>
      <w:proofErr w:type="spellStart"/>
      <w:r w:rsidRPr="00AF78F4">
        <w:rPr>
          <w:rFonts w:cstheme="minorHAnsi"/>
          <w:sz w:val="24"/>
          <w:szCs w:val="24"/>
        </w:rPr>
        <w:t>zvonkárstva</w:t>
      </w:r>
      <w:proofErr w:type="spellEnd"/>
      <w:r w:rsidRPr="00AF78F4">
        <w:rPr>
          <w:rFonts w:cstheme="minorHAnsi"/>
          <w:sz w:val="24"/>
          <w:szCs w:val="24"/>
        </w:rPr>
        <w:t xml:space="preserve"> a výroby  tradičných syrových výrobkov, ochutnávka</w:t>
      </w:r>
      <w:r w:rsidR="0061033A">
        <w:rPr>
          <w:rFonts w:cstheme="minorHAnsi"/>
          <w:sz w:val="24"/>
          <w:szCs w:val="24"/>
        </w:rPr>
        <w:t xml:space="preserve"> (</w:t>
      </w:r>
      <w:r w:rsidR="0061033A">
        <w:t xml:space="preserve">projekt </w:t>
      </w:r>
      <w:proofErr w:type="spellStart"/>
      <w:r w:rsidR="0061033A">
        <w:t>Interreg</w:t>
      </w:r>
      <w:proofErr w:type="spellEnd"/>
      <w:r w:rsidR="0061033A">
        <w:t xml:space="preserve"> </w:t>
      </w:r>
      <w:proofErr w:type="spellStart"/>
      <w:r w:rsidR="0061033A">
        <w:t>PL-SK</w:t>
      </w:r>
      <w:proofErr w:type="spellEnd"/>
      <w:r w:rsidR="0061033A">
        <w:t>)</w:t>
      </w:r>
    </w:p>
    <w:p w:rsidR="00E704C1" w:rsidRDefault="00E704C1" w:rsidP="00E704C1">
      <w:pPr>
        <w:tabs>
          <w:tab w:val="left" w:pos="8647"/>
        </w:tabs>
        <w:spacing w:after="0" w:line="240" w:lineRule="auto"/>
        <w:ind w:right="-119"/>
        <w:rPr>
          <w:rFonts w:cstheme="minorHAnsi"/>
          <w:sz w:val="24"/>
          <w:szCs w:val="24"/>
        </w:rPr>
      </w:pPr>
    </w:p>
    <w:p w:rsidR="00BD1373" w:rsidRDefault="00BD1373" w:rsidP="00BD1373">
      <w:pPr>
        <w:rPr>
          <w:rFonts w:cstheme="minorHAnsi"/>
        </w:rPr>
      </w:pPr>
      <w:r>
        <w:rPr>
          <w:rFonts w:cstheme="minorHAnsi"/>
        </w:rPr>
        <w:t xml:space="preserve">19:00 – Odchod do </w:t>
      </w:r>
      <w:r>
        <w:rPr>
          <w:rFonts w:cstheme="minorHAnsi"/>
          <w:sz w:val="24"/>
          <w:szCs w:val="24"/>
        </w:rPr>
        <w:t>Banskej Bystrice</w:t>
      </w:r>
      <w:r w:rsidRPr="00BD1373">
        <w:rPr>
          <w:rFonts w:cstheme="minorHAnsi"/>
        </w:rPr>
        <w:t xml:space="preserve"> </w:t>
      </w:r>
    </w:p>
    <w:tbl>
      <w:tblPr>
        <w:tblW w:w="952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/>
      </w:tblPr>
      <w:tblGrid>
        <w:gridCol w:w="9520"/>
      </w:tblGrid>
      <w:tr w:rsidR="00B912F7" w:rsidRPr="009D1C7D" w:rsidTr="00F60E19">
        <w:trPr>
          <w:trHeight w:val="1196"/>
        </w:trPr>
        <w:tc>
          <w:tcPr>
            <w:tcW w:w="9520" w:type="dxa"/>
            <w:shd w:val="clear" w:color="auto" w:fill="D9D9D9"/>
          </w:tcPr>
          <w:p w:rsidR="00F83606" w:rsidRDefault="00B912F7" w:rsidP="00A76DE6">
            <w:pPr>
              <w:pStyle w:val="Bezriadkovania"/>
              <w:spacing w:line="276" w:lineRule="auto"/>
              <w:jc w:val="center"/>
            </w:pPr>
            <w:r>
              <w:t xml:space="preserve">Účasť na aktivite je bezplatná, z organizačných dôvodov je nevyhnutná Vaša </w:t>
            </w:r>
            <w:r w:rsidR="00DB6D2D">
              <w:t xml:space="preserve">záväzná </w:t>
            </w:r>
            <w:r>
              <w:t xml:space="preserve">registrácia </w:t>
            </w:r>
          </w:p>
          <w:p w:rsidR="00F83606" w:rsidRDefault="00B912F7" w:rsidP="00A76DE6">
            <w:pPr>
              <w:pStyle w:val="Bezriadkovania"/>
              <w:spacing w:line="276" w:lineRule="auto"/>
              <w:jc w:val="center"/>
            </w:pPr>
            <w:r>
              <w:t xml:space="preserve">na </w:t>
            </w:r>
            <w:r w:rsidR="00F60E19">
              <w:t>e-maile</w:t>
            </w:r>
            <w:r>
              <w:t xml:space="preserve"> </w:t>
            </w:r>
            <w:hyperlink r:id="rId11" w:history="1">
              <w:r w:rsidR="00A76DE6" w:rsidRPr="00AA03FF">
                <w:rPr>
                  <w:rStyle w:val="Hypertextovprepojenie"/>
                </w:rPr>
                <w:t>voka@voka.sk</w:t>
              </w:r>
            </w:hyperlink>
            <w:r w:rsidR="00A76DE6">
              <w:t xml:space="preserve">, </w:t>
            </w:r>
            <w:r>
              <w:t xml:space="preserve"> najneskôr do </w:t>
            </w:r>
            <w:r w:rsidR="00F56B90">
              <w:t>nedele 12.09.2021</w:t>
            </w:r>
            <w:r w:rsidR="00A76DE6">
              <w:t xml:space="preserve">, </w:t>
            </w:r>
          </w:p>
          <w:p w:rsidR="00B912F7" w:rsidRDefault="00F83606" w:rsidP="00A76DE6">
            <w:pPr>
              <w:pStyle w:val="Bezriadkovania"/>
              <w:spacing w:line="276" w:lineRule="auto"/>
              <w:jc w:val="center"/>
            </w:pPr>
            <w:r>
              <w:t xml:space="preserve">v tvare: meno, adresa, </w:t>
            </w:r>
            <w:r w:rsidR="00DB6D2D">
              <w:t>e-</w:t>
            </w:r>
            <w:r>
              <w:t>mailový a telefonický kontakt</w:t>
            </w:r>
            <w:r w:rsidR="00F56B90">
              <w:t>.</w:t>
            </w:r>
          </w:p>
          <w:p w:rsidR="00B912F7" w:rsidRPr="00DB6D2D" w:rsidRDefault="00F56B90" w:rsidP="0060699A">
            <w:pPr>
              <w:pStyle w:val="Bezriadkovania"/>
              <w:spacing w:line="276" w:lineRule="auto"/>
              <w:jc w:val="center"/>
            </w:pPr>
            <w:r>
              <w:t>Zmena programu vyhradená</w:t>
            </w:r>
            <w:r w:rsidR="00DB6D2D">
              <w:t>. Vyhradzujeme si právo z osobitných dôvodov študijnú cestu zrušiť.</w:t>
            </w:r>
          </w:p>
        </w:tc>
      </w:tr>
    </w:tbl>
    <w:p w:rsidR="002B78A8" w:rsidRDefault="002B78A8" w:rsidP="00AC74CC">
      <w:pPr>
        <w:tabs>
          <w:tab w:val="left" w:pos="8647"/>
        </w:tabs>
        <w:spacing w:after="0" w:line="240" w:lineRule="auto"/>
        <w:ind w:right="-119"/>
        <w:jc w:val="center"/>
        <w:rPr>
          <w:rFonts w:cs="Calibri"/>
        </w:rPr>
      </w:pPr>
    </w:p>
    <w:p w:rsidR="00241E15" w:rsidRPr="00B912F7" w:rsidRDefault="008125A2" w:rsidP="00AC74CC">
      <w:pPr>
        <w:tabs>
          <w:tab w:val="left" w:pos="8647"/>
        </w:tabs>
        <w:spacing w:after="0" w:line="240" w:lineRule="auto"/>
        <w:ind w:right="-119"/>
        <w:jc w:val="center"/>
        <w:rPr>
          <w:rFonts w:cstheme="minorHAnsi"/>
        </w:rPr>
      </w:pPr>
      <w:r w:rsidRPr="00937FB9">
        <w:rPr>
          <w:rFonts w:cs="Calibri"/>
        </w:rPr>
        <w:t>Účastníci</w:t>
      </w:r>
      <w:r>
        <w:rPr>
          <w:rFonts w:cs="Calibri"/>
        </w:rPr>
        <w:t xml:space="preserve"> exkurzie </w:t>
      </w:r>
      <w:r w:rsidRPr="00937FB9">
        <w:rPr>
          <w:rFonts w:cs="Calibri"/>
        </w:rPr>
        <w:t xml:space="preserve">sa zaväzujú, že počas stretnutia budú dodržiavať </w:t>
      </w:r>
      <w:proofErr w:type="spellStart"/>
      <w:r w:rsidRPr="00937FB9">
        <w:rPr>
          <w:rFonts w:cs="Calibri"/>
        </w:rPr>
        <w:t>protipandemické</w:t>
      </w:r>
      <w:proofErr w:type="spellEnd"/>
      <w:r w:rsidRPr="00937FB9">
        <w:rPr>
          <w:rFonts w:cs="Calibri"/>
        </w:rPr>
        <w:t xml:space="preserve"> a platné nariadenia v súlade s aktuálnym regionálnym </w:t>
      </w:r>
      <w:proofErr w:type="spellStart"/>
      <w:r w:rsidRPr="00937FB9">
        <w:rPr>
          <w:rFonts w:cs="Calibri"/>
        </w:rPr>
        <w:t>Covid</w:t>
      </w:r>
      <w:proofErr w:type="spellEnd"/>
      <w:r w:rsidRPr="00937FB9">
        <w:rPr>
          <w:rFonts w:cs="Calibri"/>
        </w:rPr>
        <w:t xml:space="preserve"> Automatom</w:t>
      </w:r>
      <w:r>
        <w:rPr>
          <w:rFonts w:cs="Calibri"/>
        </w:rPr>
        <w:t>.</w:t>
      </w:r>
      <w:r w:rsidR="009F4F4E" w:rsidRPr="00B912F7">
        <w:rPr>
          <w:rFonts w:cstheme="minorHAnsi"/>
        </w:rPr>
        <w:t xml:space="preserve">                                     </w:t>
      </w:r>
    </w:p>
    <w:sectPr w:rsidR="00241E15" w:rsidRPr="00B912F7" w:rsidSect="002854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3" w:bottom="1417" w:left="1417" w:header="708" w:footer="17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ABE" w:rsidRDefault="00970ABE" w:rsidP="00241E15">
      <w:pPr>
        <w:spacing w:after="0" w:line="240" w:lineRule="auto"/>
      </w:pPr>
      <w:r>
        <w:separator/>
      </w:r>
    </w:p>
  </w:endnote>
  <w:endnote w:type="continuationSeparator" w:id="0">
    <w:p w:rsidR="00970ABE" w:rsidRDefault="00970ABE" w:rsidP="0024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4EE" w:rsidRDefault="002854EE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E15" w:rsidRPr="00B912F7" w:rsidRDefault="00B912F7" w:rsidP="00B912F7">
    <w:pPr>
      <w:pStyle w:val="Zoznamsodrkami"/>
      <w:numPr>
        <w:ilvl w:val="0"/>
        <w:numId w:val="0"/>
      </w:numPr>
      <w:jc w:val="center"/>
      <w:rPr>
        <w:sz w:val="20"/>
        <w:szCs w:val="20"/>
        <w:lang w:val="fr-FR"/>
      </w:rPr>
    </w:pPr>
    <w:r>
      <w:rPr>
        <w:noProof/>
        <w:sz w:val="20"/>
        <w:szCs w:val="20"/>
        <w:lang w:val="sk-SK"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4075430</wp:posOffset>
          </wp:positionH>
          <wp:positionV relativeFrom="margin">
            <wp:posOffset>8390890</wp:posOffset>
          </wp:positionV>
          <wp:extent cx="1987550" cy="685800"/>
          <wp:effectExtent l="19050" t="0" r="0" b="0"/>
          <wp:wrapSquare wrapText="bothSides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val="sk-SK"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-506095</wp:posOffset>
          </wp:positionH>
          <wp:positionV relativeFrom="margin">
            <wp:posOffset>8390890</wp:posOffset>
          </wp:positionV>
          <wp:extent cx="3962400" cy="791845"/>
          <wp:effectExtent l="19050" t="0" r="0" b="0"/>
          <wp:wrapSquare wrapText="bothSides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00" cy="791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lang w:val="sk-SK"/>
      </w:rPr>
      <w:t xml:space="preserve">Partizánska cesta 97, 974 01  Banská Bystrica, </w:t>
    </w:r>
    <w:proofErr w:type="spellStart"/>
    <w:r>
      <w:rPr>
        <w:sz w:val="20"/>
        <w:szCs w:val="20"/>
        <w:lang w:val="sk-SK"/>
      </w:rPr>
      <w:t>tel</w:t>
    </w:r>
    <w:proofErr w:type="spellEnd"/>
    <w:r>
      <w:rPr>
        <w:sz w:val="20"/>
        <w:szCs w:val="20"/>
        <w:lang w:val="sk-SK"/>
      </w:rPr>
      <w:t xml:space="preserve">: + 421 905 866  698 </w:t>
    </w:r>
    <w:r>
      <w:rPr>
        <w:sz w:val="20"/>
        <w:szCs w:val="20"/>
        <w:lang w:val="sk-SK"/>
      </w:rPr>
      <w:br/>
      <w:t xml:space="preserve">e-mail: </w:t>
    </w:r>
    <w:hyperlink r:id="rId3" w:history="1">
      <w:r w:rsidRPr="005B5D6C">
        <w:rPr>
          <w:rStyle w:val="Hypertextovprepojenie"/>
          <w:sz w:val="20"/>
          <w:szCs w:val="20"/>
          <w:lang w:val="fr-FR"/>
        </w:rPr>
        <w:t>voka@voka.sk</w:t>
      </w:r>
    </w:hyperlink>
    <w:r>
      <w:rPr>
        <w:sz w:val="20"/>
        <w:szCs w:val="20"/>
        <w:lang w:val="fr-FR"/>
      </w:rPr>
      <w:t xml:space="preserve">, web: </w:t>
    </w:r>
    <w:hyperlink r:id="rId4" w:history="1">
      <w:r w:rsidRPr="00C3302B">
        <w:rPr>
          <w:rStyle w:val="Hypertextovprepojenie"/>
          <w:sz w:val="20"/>
          <w:szCs w:val="20"/>
          <w:lang w:val="fr-FR"/>
        </w:rPr>
        <w:t>www.voka.sk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4EE" w:rsidRDefault="002854EE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ABE" w:rsidRDefault="00970ABE" w:rsidP="00241E15">
      <w:pPr>
        <w:spacing w:after="0" w:line="240" w:lineRule="auto"/>
      </w:pPr>
      <w:r>
        <w:separator/>
      </w:r>
    </w:p>
  </w:footnote>
  <w:footnote w:type="continuationSeparator" w:id="0">
    <w:p w:rsidR="00970ABE" w:rsidRDefault="00970ABE" w:rsidP="0024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4EE" w:rsidRDefault="002854EE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F7" w:rsidRDefault="00B912F7">
    <w:pPr>
      <w:pStyle w:val="Hlavika"/>
    </w:pPr>
    <w:r>
      <w:tab/>
      <w:t xml:space="preserve">                                                                                                                                   </w:t>
    </w:r>
    <w:r w:rsidRPr="00B912F7">
      <w:rPr>
        <w:noProof/>
        <w:lang w:eastAsia="sk-SK"/>
      </w:rPr>
      <w:drawing>
        <wp:inline distT="0" distB="0" distL="0" distR="0">
          <wp:extent cx="1310640" cy="754380"/>
          <wp:effectExtent l="19050" t="0" r="3810" b="0"/>
          <wp:docPr id="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4EE" w:rsidRDefault="002854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02694C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E84787"/>
    <w:multiLevelType w:val="hybridMultilevel"/>
    <w:tmpl w:val="929E38C0"/>
    <w:lvl w:ilvl="0" w:tplc="041B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283D2C"/>
    <w:rsid w:val="00022870"/>
    <w:rsid w:val="00073A61"/>
    <w:rsid w:val="00074032"/>
    <w:rsid w:val="000B51DF"/>
    <w:rsid w:val="000B78AE"/>
    <w:rsid w:val="000D4BDB"/>
    <w:rsid w:val="000F471C"/>
    <w:rsid w:val="00141844"/>
    <w:rsid w:val="00156D7E"/>
    <w:rsid w:val="001A2AF1"/>
    <w:rsid w:val="001C7D61"/>
    <w:rsid w:val="00202923"/>
    <w:rsid w:val="00230863"/>
    <w:rsid w:val="00241E15"/>
    <w:rsid w:val="00250F46"/>
    <w:rsid w:val="00252B93"/>
    <w:rsid w:val="00283D2C"/>
    <w:rsid w:val="002854EE"/>
    <w:rsid w:val="0028551F"/>
    <w:rsid w:val="002947A3"/>
    <w:rsid w:val="002B46E1"/>
    <w:rsid w:val="002B78A8"/>
    <w:rsid w:val="002E5D77"/>
    <w:rsid w:val="00340A4E"/>
    <w:rsid w:val="003568AA"/>
    <w:rsid w:val="003E1367"/>
    <w:rsid w:val="003E64D4"/>
    <w:rsid w:val="00417D79"/>
    <w:rsid w:val="00443B86"/>
    <w:rsid w:val="004B1AFE"/>
    <w:rsid w:val="004B1D8B"/>
    <w:rsid w:val="004E557E"/>
    <w:rsid w:val="0052623E"/>
    <w:rsid w:val="00531EE2"/>
    <w:rsid w:val="00552E3D"/>
    <w:rsid w:val="00560F6E"/>
    <w:rsid w:val="00583C42"/>
    <w:rsid w:val="005C2374"/>
    <w:rsid w:val="005D65B3"/>
    <w:rsid w:val="0060357F"/>
    <w:rsid w:val="00604C01"/>
    <w:rsid w:val="0060699A"/>
    <w:rsid w:val="0061033A"/>
    <w:rsid w:val="00615FAB"/>
    <w:rsid w:val="006271C5"/>
    <w:rsid w:val="00636D2C"/>
    <w:rsid w:val="006E3F14"/>
    <w:rsid w:val="00722778"/>
    <w:rsid w:val="00736FC5"/>
    <w:rsid w:val="007513ED"/>
    <w:rsid w:val="007A6A64"/>
    <w:rsid w:val="007C2903"/>
    <w:rsid w:val="007C3D32"/>
    <w:rsid w:val="007D39F8"/>
    <w:rsid w:val="007D7B6F"/>
    <w:rsid w:val="007F6E36"/>
    <w:rsid w:val="008125A2"/>
    <w:rsid w:val="00835F36"/>
    <w:rsid w:val="00852E1C"/>
    <w:rsid w:val="008554DF"/>
    <w:rsid w:val="00861413"/>
    <w:rsid w:val="00895540"/>
    <w:rsid w:val="00895A40"/>
    <w:rsid w:val="008B1C07"/>
    <w:rsid w:val="008C2866"/>
    <w:rsid w:val="008C3DD4"/>
    <w:rsid w:val="008D221A"/>
    <w:rsid w:val="008F27A0"/>
    <w:rsid w:val="00904FE8"/>
    <w:rsid w:val="0091723E"/>
    <w:rsid w:val="009300C2"/>
    <w:rsid w:val="00931989"/>
    <w:rsid w:val="00947046"/>
    <w:rsid w:val="00970ABE"/>
    <w:rsid w:val="009B60A3"/>
    <w:rsid w:val="009C745D"/>
    <w:rsid w:val="009E241E"/>
    <w:rsid w:val="009F4F4E"/>
    <w:rsid w:val="00A23505"/>
    <w:rsid w:val="00A24004"/>
    <w:rsid w:val="00A76DE6"/>
    <w:rsid w:val="00A92D85"/>
    <w:rsid w:val="00AC74CC"/>
    <w:rsid w:val="00AF78F4"/>
    <w:rsid w:val="00B16C63"/>
    <w:rsid w:val="00B34A6F"/>
    <w:rsid w:val="00B553CB"/>
    <w:rsid w:val="00B615A9"/>
    <w:rsid w:val="00B63E3A"/>
    <w:rsid w:val="00B67B9A"/>
    <w:rsid w:val="00B752C5"/>
    <w:rsid w:val="00B912F7"/>
    <w:rsid w:val="00BA1EC0"/>
    <w:rsid w:val="00BB54E9"/>
    <w:rsid w:val="00BB55F8"/>
    <w:rsid w:val="00BD1373"/>
    <w:rsid w:val="00C113C7"/>
    <w:rsid w:val="00D82C24"/>
    <w:rsid w:val="00D935DD"/>
    <w:rsid w:val="00DB6D2D"/>
    <w:rsid w:val="00DE3093"/>
    <w:rsid w:val="00E16673"/>
    <w:rsid w:val="00E35689"/>
    <w:rsid w:val="00E53371"/>
    <w:rsid w:val="00E54D70"/>
    <w:rsid w:val="00E704C1"/>
    <w:rsid w:val="00EC23FB"/>
    <w:rsid w:val="00F0463F"/>
    <w:rsid w:val="00F30DCD"/>
    <w:rsid w:val="00F56B90"/>
    <w:rsid w:val="00F60E19"/>
    <w:rsid w:val="00F63D3A"/>
    <w:rsid w:val="00F83606"/>
    <w:rsid w:val="00F85DA9"/>
    <w:rsid w:val="00F93D25"/>
    <w:rsid w:val="00FA6A3A"/>
    <w:rsid w:val="00FB35AA"/>
    <w:rsid w:val="00FD75DB"/>
    <w:rsid w:val="00FE0B7F"/>
    <w:rsid w:val="00FE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3D3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1E15"/>
  </w:style>
  <w:style w:type="paragraph" w:styleId="Pta">
    <w:name w:val="footer"/>
    <w:basedOn w:val="Normlny"/>
    <w:link w:val="PtaChar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241E15"/>
  </w:style>
  <w:style w:type="paragraph" w:styleId="Textbubliny">
    <w:name w:val="Balloon Text"/>
    <w:basedOn w:val="Normlny"/>
    <w:link w:val="TextbublinyChar"/>
    <w:uiPriority w:val="99"/>
    <w:semiHidden/>
    <w:unhideWhenUsed/>
    <w:rsid w:val="0014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1844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141844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5C2374"/>
    <w:rPr>
      <w:color w:val="0563C1" w:themeColor="hyperlink"/>
      <w:u w:val="single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F4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F4F4E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9F4F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k-SK"/>
    </w:rPr>
  </w:style>
  <w:style w:type="paragraph" w:styleId="Zoznamsodrkami">
    <w:name w:val="List Bullet"/>
    <w:basedOn w:val="Normlny"/>
    <w:unhideWhenUsed/>
    <w:rsid w:val="00B912F7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Bezriadkovania">
    <w:name w:val="No Spacing"/>
    <w:uiPriority w:val="1"/>
    <w:qFormat/>
    <w:rsid w:val="00B912F7"/>
    <w:pPr>
      <w:spacing w:after="0" w:line="240" w:lineRule="auto"/>
    </w:pPr>
    <w:rPr>
      <w:rFonts w:ascii="Calibri" w:eastAsia="Calibri" w:hAnsi="Calibri" w:cs="Times New Roman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A2400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A24004"/>
    <w:rPr>
      <w:rFonts w:ascii="Consolas" w:hAnsi="Consolas"/>
      <w:sz w:val="21"/>
      <w:szCs w:val="21"/>
    </w:rPr>
  </w:style>
  <w:style w:type="paragraph" w:customStyle="1" w:styleId="Default">
    <w:name w:val="Default"/>
    <w:rsid w:val="008955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te-strecno.sk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oka@voka.s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dreveniceterchova.sk/programove-baliky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hateaugbelany.com/sk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oka@voka.sk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voka.s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Skalicka Katarina</dc:creator>
  <cp:lastModifiedBy>Admin</cp:lastModifiedBy>
  <cp:revision>65</cp:revision>
  <cp:lastPrinted>2021-09-07T08:26:00Z</cp:lastPrinted>
  <dcterms:created xsi:type="dcterms:W3CDTF">2021-08-24T10:35:00Z</dcterms:created>
  <dcterms:modified xsi:type="dcterms:W3CDTF">2021-09-07T08:27:00Z</dcterms:modified>
</cp:coreProperties>
</file>